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29" w:rsidRDefault="00EA2F29">
      <w:pPr>
        <w:jc w:val="both"/>
        <w:rPr>
          <w:rFonts w:cs="TimesNewRoman,Bold"/>
          <w:sz w:val="20"/>
          <w:szCs w:val="20"/>
        </w:rPr>
      </w:pPr>
      <w:bookmarkStart w:id="0" w:name="_GoBack"/>
      <w:bookmarkEnd w:id="0"/>
      <w:proofErr w:type="spellStart"/>
      <w:r>
        <w:rPr>
          <w:rFonts w:cs="TimesNewRoman,Bold"/>
          <w:b/>
          <w:bCs/>
          <w:sz w:val="28"/>
          <w:szCs w:val="28"/>
        </w:rPr>
        <w:t>CM</w:t>
      </w:r>
      <w:r w:rsidR="00922348">
        <w:rPr>
          <w:rFonts w:cs="TimesNewRoman,Bold"/>
          <w:b/>
          <w:bCs/>
          <w:sz w:val="28"/>
          <w:szCs w:val="28"/>
        </w:rPr>
        <w:t>in</w:t>
      </w:r>
      <w:proofErr w:type="spellEnd"/>
      <w:r>
        <w:rPr>
          <w:rFonts w:cs="TimesNewRoman,Bold"/>
          <w:b/>
          <w:bCs/>
          <w:sz w:val="28"/>
          <w:szCs w:val="28"/>
        </w:rPr>
        <w:t xml:space="preserve"> 23-5-1987, n. 156- Precisazioni sulla valutazione dell'</w:t>
      </w:r>
      <w:proofErr w:type="spellStart"/>
      <w:r>
        <w:rPr>
          <w:rFonts w:cs="TimesNewRoman,Bold"/>
          <w:b/>
          <w:bCs/>
          <w:sz w:val="28"/>
          <w:szCs w:val="28"/>
        </w:rPr>
        <w:t>lrc</w:t>
      </w:r>
      <w:proofErr w:type="spellEnd"/>
      <w:r>
        <w:rPr>
          <w:rFonts w:cs="TimesNewRoman,Bold"/>
          <w:b/>
          <w:bCs/>
          <w:sz w:val="28"/>
          <w:szCs w:val="28"/>
        </w:rPr>
        <w:t xml:space="preserve">. </w:t>
      </w:r>
    </w:p>
    <w:p w:rsidR="00EA2F29" w:rsidRDefault="00EA2F29">
      <w:pPr>
        <w:ind w:firstLine="183"/>
        <w:jc w:val="both"/>
        <w:rPr>
          <w:rFonts w:cs="TimesNewRoman,Bold"/>
          <w:sz w:val="20"/>
          <w:szCs w:val="20"/>
        </w:rPr>
      </w:pPr>
      <w:r>
        <w:rPr>
          <w:rFonts w:ascii="TimesNewRoman" w:hAnsi="TimesNewRoman" w:cs="TimesNewRoman"/>
          <w:sz w:val="28"/>
          <w:szCs w:val="28"/>
        </w:rPr>
        <w:t xml:space="preserve">At integrazione precedenti disposizioni impartite con circolare n. 11 del 21 gennaio 1987, et in risposta at specifici quesiti pervenuti, precisasi che in scuole istruzione secondaria superiore prospetti relativi at risultati scrutini finali da affiggere in albo istituto </w:t>
      </w:r>
      <w:proofErr w:type="spellStart"/>
      <w:r>
        <w:rPr>
          <w:rFonts w:ascii="TimesNewRoman" w:hAnsi="TimesNewRoman" w:cs="TimesNewRoman"/>
          <w:sz w:val="28"/>
          <w:szCs w:val="28"/>
        </w:rPr>
        <w:t>debent</w:t>
      </w:r>
      <w:proofErr w:type="spellEnd"/>
      <w:r>
        <w:rPr>
          <w:rFonts w:ascii="TimesNewRoman" w:hAnsi="TimesNewRoman" w:cs="TimesNewRoman"/>
          <w:sz w:val="28"/>
          <w:szCs w:val="28"/>
        </w:rPr>
        <w:t xml:space="preserve"> contenere apposito spazio, dopo quello riservata at disciplina religione, per attività culturali et formative svolte da studenti non avvalentisi insegnamento </w:t>
      </w:r>
      <w:proofErr w:type="spellStart"/>
      <w:r>
        <w:rPr>
          <w:rFonts w:ascii="TimesNewRoman" w:hAnsi="TimesNewRoman" w:cs="TimesNewRoman"/>
          <w:sz w:val="28"/>
          <w:szCs w:val="28"/>
        </w:rPr>
        <w:t>religoane</w:t>
      </w:r>
      <w:proofErr w:type="spellEnd"/>
      <w:r>
        <w:rPr>
          <w:rFonts w:ascii="TimesNewRoman" w:hAnsi="TimesNewRoman" w:cs="TimesNewRoman"/>
          <w:sz w:val="28"/>
          <w:szCs w:val="28"/>
        </w:rPr>
        <w:t xml:space="preserve"> cattolica. Conseguentemente in predetta spazio </w:t>
      </w:r>
      <w:proofErr w:type="spellStart"/>
      <w:r>
        <w:rPr>
          <w:rFonts w:ascii="TimesNewRoman" w:hAnsi="TimesNewRoman" w:cs="TimesNewRoman"/>
          <w:sz w:val="28"/>
          <w:szCs w:val="28"/>
        </w:rPr>
        <w:t>debet</w:t>
      </w:r>
      <w:proofErr w:type="spellEnd"/>
      <w:r>
        <w:rPr>
          <w:rFonts w:ascii="TimesNewRoman" w:hAnsi="TimesNewRoman" w:cs="TimesNewRoman"/>
          <w:sz w:val="28"/>
          <w:szCs w:val="28"/>
        </w:rPr>
        <w:t xml:space="preserve"> essere indicata denominazione attività culturale et formativa seguita aut studio individuale. </w:t>
      </w:r>
    </w:p>
    <w:p w:rsidR="00EA2F29" w:rsidRDefault="00EA2F29">
      <w:pPr>
        <w:pStyle w:val="Default"/>
        <w:rPr>
          <w:rFonts w:cs="Times New Roman"/>
          <w:sz w:val="24"/>
          <w:szCs w:val="24"/>
        </w:rPr>
      </w:pPr>
    </w:p>
    <w:sectPr w:rsidR="00EA2F29">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8"/>
    <w:rsid w:val="00922348"/>
    <w:rsid w:val="00D83A51"/>
    <w:rsid w:val="00EA2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577</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CMin 23-5-1987, n</vt:lpstr>
    </vt:vector>
  </TitlesOfParts>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23-5-1987, n</dc:title>
  <dc:subject/>
  <dc:creator>Luca</dc:creator>
  <cp:keywords/>
  <dc:description/>
  <cp:lastModifiedBy>Dario Di Fiore</cp:lastModifiedBy>
  <cp:revision>2</cp:revision>
  <dcterms:created xsi:type="dcterms:W3CDTF">2015-09-23T09:59:00Z</dcterms:created>
  <dcterms:modified xsi:type="dcterms:W3CDTF">2015-09-23T09:59:00Z</dcterms:modified>
</cp:coreProperties>
</file>