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21" w:rsidRDefault="004E0521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bookmarkStart w:id="0" w:name="_GoBack"/>
      <w:bookmarkEnd w:id="0"/>
      <w:proofErr w:type="spellStart"/>
      <w:r>
        <w:rPr>
          <w:rFonts w:ascii="TimesNewRoman,Bold" w:hAnsi="TimesNewRoman,Bold" w:cs="TimesNewRoman,Bold"/>
          <w:b/>
          <w:bCs/>
          <w:sz w:val="27"/>
          <w:szCs w:val="27"/>
        </w:rPr>
        <w:t>CM</w:t>
      </w:r>
      <w:r w:rsidR="003E7D5B">
        <w:rPr>
          <w:rFonts w:ascii="TimesNewRoman,Bold" w:hAnsi="TimesNewRoman,Bold" w:cs="TimesNewRoman,Bold"/>
          <w:b/>
          <w:bCs/>
          <w:sz w:val="27"/>
          <w:szCs w:val="27"/>
        </w:rPr>
        <w:t>in</w:t>
      </w:r>
      <w:proofErr w:type="spellEnd"/>
      <w:r>
        <w:rPr>
          <w:rFonts w:ascii="TimesNewRoman,Bold" w:hAnsi="TimesNewRoman,Bold" w:cs="TimesNewRoman,Bold"/>
          <w:b/>
          <w:bCs/>
          <w:sz w:val="27"/>
          <w:szCs w:val="27"/>
        </w:rPr>
        <w:t xml:space="preserve"> 30-11-1974, n. 301 - Elettorato attivo e passivo degli insegnanti di religione per</w:t>
      </w:r>
    </w:p>
    <w:p w:rsidR="004E0521" w:rsidRDefault="004E0521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l'elezione degli organi collegiali.</w:t>
      </w:r>
    </w:p>
    <w:p w:rsidR="004E0521" w:rsidRDefault="004E052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(Omissis) </w:t>
      </w:r>
      <w:r>
        <w:rPr>
          <w:rFonts w:ascii="TimesNewRoman" w:hAnsi="TimesNewRoman" w:cs="TimesNewRoman"/>
          <w:sz w:val="27"/>
          <w:szCs w:val="27"/>
        </w:rPr>
        <w:t>Ai fini della partecipazione alle elezioni dei rappresentanti del personale</w:t>
      </w:r>
    </w:p>
    <w:p w:rsidR="004E0521" w:rsidRDefault="004E052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docente, gli insegnanti di religione, stante lo particolare natura del loro rapporto</w:t>
      </w:r>
    </w:p>
    <w:p w:rsidR="004E0521" w:rsidRDefault="004E052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d'impiego, sono da considerare come incaricati a tempo indeterminato e pertanto</w:t>
      </w:r>
    </w:p>
    <w:p w:rsidR="004E0521" w:rsidRDefault="004E0521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possono esercitare l'elettorato attivo e passivo per l'elezione degli organi collegiali di</w:t>
      </w:r>
    </w:p>
    <w:p w:rsidR="004E0521" w:rsidRDefault="004E0521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qualsiasi durata.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>(Omissis)</w:t>
      </w:r>
    </w:p>
    <w:p w:rsidR="004E0521" w:rsidRDefault="004E0521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</w:p>
    <w:sectPr w:rsidR="004E05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B"/>
    <w:rsid w:val="000454CD"/>
    <w:rsid w:val="003E7D5B"/>
    <w:rsid w:val="004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CMin 30-11-1974, n</vt:lpstr>
    </vt:vector>
  </TitlesOfParts>
  <Company>.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CMin 30-11-1974, n</dc:title>
  <dc:subject/>
  <dc:creator>Luca</dc:creator>
  <cp:keywords/>
  <dc:description/>
  <cp:lastModifiedBy>Dario Di Fiore</cp:lastModifiedBy>
  <cp:revision>2</cp:revision>
  <dcterms:created xsi:type="dcterms:W3CDTF">2015-09-27T17:18:00Z</dcterms:created>
  <dcterms:modified xsi:type="dcterms:W3CDTF">2015-09-27T17:18:00Z</dcterms:modified>
</cp:coreProperties>
</file>